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EFB97" w14:textId="77777777" w:rsidR="00415087" w:rsidRPr="00415087" w:rsidRDefault="00415087" w:rsidP="00415087">
      <w:pPr>
        <w:tabs>
          <w:tab w:val="center" w:pos="4500"/>
          <w:tab w:val="right" w:pos="9000"/>
        </w:tabs>
        <w:spacing w:before="960"/>
        <w:ind w:right="490"/>
        <w:jc w:val="center"/>
        <w:rPr>
          <w:b/>
          <w:sz w:val="28"/>
          <w:szCs w:val="28"/>
        </w:rPr>
      </w:pPr>
      <w:r w:rsidRPr="00415087">
        <w:rPr>
          <w:b/>
          <w:sz w:val="28"/>
          <w:szCs w:val="28"/>
        </w:rPr>
        <w:t>ДЕКЛАРАЦИЯ</w:t>
      </w:r>
    </w:p>
    <w:p w14:paraId="5D46D0F5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b/>
          <w:color w:val="000000"/>
          <w:sz w:val="24"/>
          <w:szCs w:val="24"/>
        </w:rPr>
      </w:pPr>
    </w:p>
    <w:p w14:paraId="00CB1FA6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before="1"/>
        <w:ind w:right="490"/>
        <w:rPr>
          <w:b/>
          <w:color w:val="000000"/>
          <w:sz w:val="24"/>
          <w:szCs w:val="24"/>
        </w:rPr>
      </w:pPr>
    </w:p>
    <w:p w14:paraId="0B89D237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right="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Долуподписаният     …………………………………………………..</w:t>
      </w:r>
    </w:p>
    <w:p w14:paraId="41523038" w14:textId="77777777" w:rsidR="00415087" w:rsidRDefault="00415087" w:rsidP="00415087">
      <w:pPr>
        <w:spacing w:before="3"/>
        <w:ind w:right="490"/>
        <w:rPr>
          <w:sz w:val="24"/>
          <w:szCs w:val="24"/>
        </w:rPr>
      </w:pPr>
      <w:r>
        <w:rPr>
          <w:sz w:val="24"/>
          <w:szCs w:val="24"/>
        </w:rPr>
        <w:t>(собствено, бащино и фамилно име)</w:t>
      </w:r>
    </w:p>
    <w:p w14:paraId="0910A814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tabs>
          <w:tab w:val="left" w:pos="3279"/>
        </w:tabs>
        <w:ind w:right="490"/>
        <w:jc w:val="both"/>
        <w:rPr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color w:val="000000"/>
          <w:sz w:val="24"/>
          <w:szCs w:val="24"/>
        </w:rPr>
        <w:t>ЕГН ……………………., в качеството си на управител на ……………………………….., вписан в търговския  регистър на Агенцията по  вписванията под  единен идентификационен код № ………………………., със седалище и адрес на управление ……………………………………………………………………………</w:t>
      </w:r>
    </w:p>
    <w:p w14:paraId="5F0CCD3F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right="490"/>
        <w:jc w:val="both"/>
        <w:rPr>
          <w:color w:val="000000"/>
          <w:sz w:val="24"/>
          <w:szCs w:val="24"/>
        </w:rPr>
      </w:pPr>
    </w:p>
    <w:p w14:paraId="56EB4D92" w14:textId="77777777" w:rsidR="00A10703" w:rsidRDefault="00415087" w:rsidP="00A10703">
      <w:pPr>
        <w:adjustRightInd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кандидат в процедура за определяне на изпълнител с предмет: </w:t>
      </w:r>
    </w:p>
    <w:p w14:paraId="59BF7064" w14:textId="2266A597" w:rsidR="00A10703" w:rsidRPr="00A10703" w:rsidRDefault="00A10703" w:rsidP="00A10703">
      <w:pPr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A10703">
        <w:rPr>
          <w:color w:val="000000"/>
          <w:sz w:val="24"/>
          <w:szCs w:val="24"/>
          <w:lang w:eastAsia="bg-BG"/>
        </w:rPr>
        <w:t>„Доставка, монтаж и въвеждане в експлоатация на:</w:t>
      </w:r>
    </w:p>
    <w:p w14:paraId="2047A052" w14:textId="0C6A3D97" w:rsidR="00A10703" w:rsidRPr="00A10703" w:rsidRDefault="00A10703" w:rsidP="00A10703">
      <w:pPr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A10703">
        <w:rPr>
          <w:color w:val="000000"/>
          <w:sz w:val="24"/>
          <w:szCs w:val="24"/>
          <w:lang w:eastAsia="bg-BG"/>
        </w:rPr>
        <w:t>•</w:t>
      </w:r>
      <w:r>
        <w:rPr>
          <w:color w:val="000000"/>
          <w:sz w:val="24"/>
          <w:szCs w:val="24"/>
          <w:lang w:eastAsia="bg-BG"/>
        </w:rPr>
        <w:t xml:space="preserve"> </w:t>
      </w:r>
      <w:r w:rsidRPr="00A10703">
        <w:rPr>
          <w:color w:val="000000"/>
          <w:sz w:val="24"/>
          <w:szCs w:val="24"/>
          <w:lang w:eastAsia="bg-BG"/>
        </w:rPr>
        <w:t xml:space="preserve">Обособена позиция 1: Роботизирана система за механично почистване на алуминиеви отливки </w:t>
      </w:r>
    </w:p>
    <w:p w14:paraId="76DE2428" w14:textId="6589A6AE" w:rsidR="00A10703" w:rsidRPr="00A10703" w:rsidRDefault="00A10703" w:rsidP="00A10703">
      <w:pPr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A10703">
        <w:rPr>
          <w:color w:val="000000"/>
          <w:sz w:val="24"/>
          <w:szCs w:val="24"/>
          <w:lang w:eastAsia="bg-BG"/>
        </w:rPr>
        <w:t>•</w:t>
      </w:r>
      <w:r>
        <w:rPr>
          <w:color w:val="000000"/>
          <w:sz w:val="24"/>
          <w:szCs w:val="24"/>
          <w:lang w:eastAsia="bg-BG"/>
        </w:rPr>
        <w:t xml:space="preserve"> </w:t>
      </w:r>
      <w:r w:rsidRPr="00A10703">
        <w:rPr>
          <w:color w:val="000000"/>
          <w:sz w:val="24"/>
          <w:szCs w:val="24"/>
          <w:lang w:eastAsia="bg-BG"/>
        </w:rPr>
        <w:t xml:space="preserve">Обособена позиция 2: Сушилня за силиконови уплътнения, захранвана с отпадна топлина от компресорите </w:t>
      </w:r>
    </w:p>
    <w:p w14:paraId="431DFF7A" w14:textId="75356E89" w:rsidR="00A10703" w:rsidRPr="00A10703" w:rsidRDefault="00A10703" w:rsidP="00A10703">
      <w:pPr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A10703">
        <w:rPr>
          <w:color w:val="000000"/>
          <w:sz w:val="24"/>
          <w:szCs w:val="24"/>
          <w:lang w:eastAsia="bg-BG"/>
        </w:rPr>
        <w:t>•</w:t>
      </w:r>
      <w:r>
        <w:rPr>
          <w:color w:val="000000"/>
          <w:sz w:val="24"/>
          <w:szCs w:val="24"/>
          <w:lang w:eastAsia="bg-BG"/>
        </w:rPr>
        <w:t xml:space="preserve"> </w:t>
      </w:r>
      <w:r w:rsidRPr="00A10703">
        <w:rPr>
          <w:color w:val="000000"/>
          <w:sz w:val="24"/>
          <w:szCs w:val="24"/>
          <w:lang w:eastAsia="bg-BG"/>
        </w:rPr>
        <w:t>Обособена позиция 3: Изграждане на фотоволтаична централа</w:t>
      </w:r>
    </w:p>
    <w:p w14:paraId="70DEC95A" w14:textId="0E4BCD3D" w:rsidR="00A10703" w:rsidRPr="00A10703" w:rsidRDefault="00A10703" w:rsidP="00A10703">
      <w:pPr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A10703">
        <w:rPr>
          <w:color w:val="000000"/>
          <w:sz w:val="24"/>
          <w:szCs w:val="24"/>
          <w:lang w:eastAsia="bg-BG"/>
        </w:rPr>
        <w:t>•</w:t>
      </w:r>
      <w:r>
        <w:rPr>
          <w:color w:val="000000"/>
          <w:sz w:val="24"/>
          <w:szCs w:val="24"/>
          <w:lang w:eastAsia="bg-BG"/>
        </w:rPr>
        <w:t xml:space="preserve"> </w:t>
      </w:r>
      <w:r w:rsidRPr="00A10703">
        <w:rPr>
          <w:color w:val="000000"/>
          <w:sz w:val="24"/>
          <w:szCs w:val="24"/>
          <w:lang w:eastAsia="bg-BG"/>
        </w:rPr>
        <w:t>Обособена позиция 4: Устройство за мониторинг и управление на произведената енергия“</w:t>
      </w:r>
      <w:r>
        <w:rPr>
          <w:color w:val="000000"/>
          <w:sz w:val="24"/>
          <w:szCs w:val="24"/>
          <w:lang w:eastAsia="bg-BG"/>
        </w:rPr>
        <w:t>,</w:t>
      </w:r>
    </w:p>
    <w:p w14:paraId="4C639D0C" w14:textId="2DDF8053" w:rsidR="00415087" w:rsidRPr="00A10703" w:rsidRDefault="00A10703" w:rsidP="00A10703">
      <w:pPr>
        <w:adjustRightInd w:val="0"/>
        <w:spacing w:line="276" w:lineRule="auto"/>
        <w:jc w:val="both"/>
        <w:rPr>
          <w:sz w:val="24"/>
          <w:szCs w:val="24"/>
        </w:rPr>
      </w:pPr>
      <w:r w:rsidRPr="00A10703">
        <w:rPr>
          <w:color w:val="000000"/>
          <w:sz w:val="24"/>
          <w:szCs w:val="24"/>
          <w:lang w:eastAsia="bg-BG"/>
        </w:rPr>
        <w:t>в изпълнение на договор за БФП № BGENERGY-2.003-0020-C01/19.05.2023 г. по Програма „Възобновяема енергия, енергийна ефективност, енергийна сигурност“ с финансовата подкрепа на Исландия, Лихтенщайн и Норвегия по линия на Финансовия механизъм на Европейското икономическо пространство 2014-2021.</w:t>
      </w:r>
    </w:p>
    <w:p w14:paraId="248CB365" w14:textId="77777777" w:rsidR="00415087" w:rsidRDefault="00415087" w:rsidP="00415087">
      <w:pPr>
        <w:ind w:right="490"/>
        <w:jc w:val="both"/>
        <w:rPr>
          <w:sz w:val="24"/>
          <w:szCs w:val="24"/>
        </w:rPr>
      </w:pPr>
    </w:p>
    <w:p w14:paraId="3B16ECCB" w14:textId="77777777" w:rsidR="00415087" w:rsidRDefault="00415087" w:rsidP="00A10703">
      <w:pPr>
        <w:pStyle w:val="Heading1"/>
        <w:spacing w:before="115"/>
        <w:ind w:left="0" w:right="490"/>
        <w:jc w:val="center"/>
      </w:pPr>
      <w:r>
        <w:t>Д Е К Л А Р И Р А М,  Ч Е :</w:t>
      </w:r>
    </w:p>
    <w:p w14:paraId="79870AF3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before="2"/>
        <w:ind w:right="490"/>
        <w:rPr>
          <w:b/>
          <w:color w:val="000000"/>
          <w:sz w:val="24"/>
          <w:szCs w:val="24"/>
        </w:rPr>
      </w:pPr>
    </w:p>
    <w:p w14:paraId="4CBBF8FF" w14:textId="6B87010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before="7"/>
        <w:ind w:right="49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Единния</w:t>
      </w:r>
      <w:r w:rsidR="005E4094">
        <w:rPr>
          <w:b/>
          <w:color w:val="000000"/>
          <w:sz w:val="24"/>
          <w:szCs w:val="24"/>
        </w:rPr>
        <w:t>т</w:t>
      </w:r>
      <w:r>
        <w:rPr>
          <w:b/>
          <w:color w:val="000000"/>
          <w:sz w:val="24"/>
          <w:szCs w:val="24"/>
        </w:rPr>
        <w:t xml:space="preserve"> идентификационен код на фирма ……………. e ……………………………</w:t>
      </w:r>
    </w:p>
    <w:p w14:paraId="624C3E0E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tabs>
          <w:tab w:val="left" w:pos="1995"/>
          <w:tab w:val="left" w:pos="2900"/>
          <w:tab w:val="left" w:pos="5399"/>
          <w:tab w:val="left" w:pos="8947"/>
        </w:tabs>
        <w:spacing w:before="960"/>
        <w:ind w:right="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 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14:paraId="21F57CC0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  <w:r>
        <w:rPr>
          <w:sz w:val="24"/>
          <w:szCs w:val="24"/>
        </w:rPr>
        <w:t>(дата)</w:t>
      </w:r>
    </w:p>
    <w:p w14:paraId="61BF872C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</w:p>
    <w:p w14:paraId="558D2FD9" w14:textId="77777777" w:rsidR="00A10703" w:rsidRDefault="00A10703" w:rsidP="00415087">
      <w:pPr>
        <w:spacing w:before="4"/>
        <w:ind w:right="490"/>
        <w:rPr>
          <w:sz w:val="24"/>
          <w:szCs w:val="24"/>
        </w:rPr>
      </w:pPr>
    </w:p>
    <w:p w14:paraId="5CE048A4" w14:textId="0D0D629F" w:rsidR="00415087" w:rsidRDefault="00415087" w:rsidP="00415087">
      <w:pPr>
        <w:spacing w:before="4"/>
        <w:ind w:right="490"/>
        <w:rPr>
          <w:sz w:val="24"/>
          <w:szCs w:val="24"/>
        </w:rPr>
      </w:pPr>
      <w:r>
        <w:rPr>
          <w:sz w:val="24"/>
          <w:szCs w:val="24"/>
        </w:rPr>
        <w:t xml:space="preserve">ДЕКЛАРАТОР: </w:t>
      </w:r>
      <w:r>
        <w:rPr>
          <w:sz w:val="24"/>
          <w:szCs w:val="24"/>
          <w:u w:val="single"/>
        </w:rPr>
        <w:tab/>
        <w:t>______________________</w:t>
      </w:r>
    </w:p>
    <w:p w14:paraId="234FAF45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14:paraId="4303AEED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14:paraId="7F5A9129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rFonts w:ascii="Calibri" w:eastAsia="Calibri" w:hAnsi="Calibri" w:cs="Calibri"/>
          <w:color w:val="000000"/>
          <w:sz w:val="20"/>
          <w:szCs w:val="20"/>
        </w:rPr>
      </w:pPr>
    </w:p>
    <w:p w14:paraId="507FD4A5" w14:textId="77777777" w:rsidR="00B83E19" w:rsidRPr="00415087" w:rsidRDefault="00B83E19" w:rsidP="00415087">
      <w:pPr>
        <w:rPr>
          <w:szCs w:val="24"/>
        </w:rPr>
      </w:pPr>
    </w:p>
    <w:sectPr w:rsidR="00B83E19" w:rsidRPr="00415087" w:rsidSect="005C71C1">
      <w:headerReference w:type="default" r:id="rId7"/>
      <w:footerReference w:type="default" r:id="rId8"/>
      <w:pgSz w:w="11910" w:h="16840" w:code="9"/>
      <w:pgMar w:top="3402" w:right="567" w:bottom="993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3ED23" w14:textId="77777777" w:rsidR="005C71C1" w:rsidRDefault="005C71C1">
      <w:r>
        <w:separator/>
      </w:r>
    </w:p>
  </w:endnote>
  <w:endnote w:type="continuationSeparator" w:id="0">
    <w:p w14:paraId="442612BF" w14:textId="77777777" w:rsidR="005C71C1" w:rsidRDefault="005C7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68BA0" w14:textId="6622FBA7" w:rsidR="00CA6577" w:rsidRDefault="00CA6577" w:rsidP="00CA6577">
    <w:pPr>
      <w:widowControl/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="003F210B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  <w:sdt>
    <w:sdtPr>
      <w:id w:val="8211999"/>
      <w:docPartObj>
        <w:docPartGallery w:val="Page Numbers (Bottom of Page)"/>
        <w:docPartUnique/>
      </w:docPartObj>
    </w:sdtPr>
    <w:sdtContent>
      <w:sdt>
        <w:sdtPr>
          <w:id w:val="8212000"/>
          <w:docPartObj>
            <w:docPartGallery w:val="Page Numbers (Top of Page)"/>
            <w:docPartUnique/>
          </w:docPartObj>
        </w:sdtPr>
        <w:sdtContent>
          <w:p w14:paraId="39573D63" w14:textId="77777777" w:rsidR="00052DF4" w:rsidRDefault="00753BFA" w:rsidP="00492C3C">
            <w:pPr>
              <w:pStyle w:val="Footer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052DF4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15087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052DF4"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052DF4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15087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2DAC4A5" w14:textId="77777777" w:rsidR="00052DF4" w:rsidRDefault="00052DF4" w:rsidP="00FE55EF">
    <w:pPr>
      <w:pStyle w:val="Default"/>
      <w:jc w:val="center"/>
      <w:rPr>
        <w:rFonts w:ascii="Arial" w:hAnsi="Arial" w:cs="Arial"/>
        <w:sz w:val="16"/>
        <w:szCs w:val="16"/>
      </w:rPr>
    </w:pPr>
  </w:p>
  <w:p w14:paraId="7DB6EB4B" w14:textId="77777777" w:rsidR="00052DF4" w:rsidRPr="0004670C" w:rsidRDefault="00052DF4" w:rsidP="00046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E3BB9" w14:textId="77777777" w:rsidR="005C71C1" w:rsidRDefault="005C71C1">
      <w:r>
        <w:separator/>
      </w:r>
    </w:p>
  </w:footnote>
  <w:footnote w:type="continuationSeparator" w:id="0">
    <w:p w14:paraId="4420D360" w14:textId="77777777" w:rsidR="005C71C1" w:rsidRDefault="005C7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81" w:type="dxa"/>
      <w:jc w:val="center"/>
      <w:tblLook w:val="04A0" w:firstRow="1" w:lastRow="0" w:firstColumn="1" w:lastColumn="0" w:noHBand="0" w:noVBand="1"/>
    </w:tblPr>
    <w:tblGrid>
      <w:gridCol w:w="3047"/>
      <w:gridCol w:w="8334"/>
    </w:tblGrid>
    <w:tr w:rsidR="00D93D1D" w:rsidRPr="00770CBF" w14:paraId="4761DE17" w14:textId="77777777" w:rsidTr="00F86FA9">
      <w:trPr>
        <w:trHeight w:val="878"/>
        <w:jc w:val="center"/>
      </w:trPr>
      <w:tc>
        <w:tcPr>
          <w:tcW w:w="3047" w:type="dxa"/>
          <w:vMerge w:val="restart"/>
          <w:shd w:val="clear" w:color="auto" w:fill="auto"/>
        </w:tcPr>
        <w:p w14:paraId="15AEBC4A" w14:textId="77777777" w:rsidR="00D93D1D" w:rsidRDefault="00D93D1D" w:rsidP="00D93D1D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r w:rsidRPr="00846B5B">
            <w:rPr>
              <w:rFonts w:ascii="Verdana" w:hAnsi="Verdana"/>
              <w:noProof/>
              <w:sz w:val="18"/>
            </w:rPr>
            <w:drawing>
              <wp:inline distT="0" distB="0" distL="0" distR="0" wp14:anchorId="044189E4" wp14:editId="6153AC5E">
                <wp:extent cx="1296035" cy="906145"/>
                <wp:effectExtent l="0" t="0" r="0" b="825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603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B7A2917" w14:textId="77777777" w:rsidR="00D93D1D" w:rsidRDefault="00D93D1D" w:rsidP="00D93D1D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hyperlink r:id="rId2" w:history="1">
            <w:r w:rsidRPr="00BC7C86">
              <w:rPr>
                <w:rStyle w:val="Hyperlink"/>
                <w:rFonts w:ascii="Verdana" w:hAnsi="Verdana"/>
                <w:sz w:val="18"/>
                <w:lang w:val="cs-CZ"/>
              </w:rPr>
              <w:t>www.eeagrants.bg</w:t>
            </w:r>
          </w:hyperlink>
        </w:p>
        <w:p w14:paraId="488738C3" w14:textId="77777777" w:rsidR="00D93D1D" w:rsidRPr="00770CBF" w:rsidRDefault="00D93D1D" w:rsidP="00D93D1D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</w:p>
      </w:tc>
      <w:tc>
        <w:tcPr>
          <w:tcW w:w="8334" w:type="dxa"/>
          <w:tcBorders>
            <w:bottom w:val="single" w:sz="4" w:space="0" w:color="auto"/>
          </w:tcBorders>
          <w:vAlign w:val="bottom"/>
        </w:tcPr>
        <w:p w14:paraId="06996FC7" w14:textId="77777777" w:rsidR="00D93D1D" w:rsidRPr="00770CBF" w:rsidRDefault="00D93D1D" w:rsidP="00D93D1D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  <w:lang w:val="cs-CZ"/>
            </w:rPr>
            <w:t>Програма „Възобновяема енергия, енергийна ефективност, енергийна сигурност</w:t>
          </w:r>
          <w:r w:rsidRPr="00770CBF">
            <w:rPr>
              <w:rFonts w:ascii="Verdana" w:hAnsi="Verdana"/>
              <w:b/>
              <w:sz w:val="18"/>
            </w:rPr>
            <w:t>“</w:t>
          </w:r>
        </w:p>
      </w:tc>
    </w:tr>
    <w:tr w:rsidR="00D93D1D" w:rsidRPr="00770CBF" w14:paraId="0F2945BB" w14:textId="77777777" w:rsidTr="00F86FA9">
      <w:trPr>
        <w:trHeight w:val="877"/>
        <w:jc w:val="center"/>
      </w:trPr>
      <w:tc>
        <w:tcPr>
          <w:tcW w:w="3047" w:type="dxa"/>
          <w:vMerge/>
          <w:shd w:val="clear" w:color="auto" w:fill="auto"/>
        </w:tcPr>
        <w:p w14:paraId="1091E60F" w14:textId="77777777" w:rsidR="00D93D1D" w:rsidRPr="00770CBF" w:rsidRDefault="00D93D1D" w:rsidP="00D93D1D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noProof/>
              <w:sz w:val="18"/>
            </w:rPr>
          </w:pPr>
        </w:p>
      </w:tc>
      <w:tc>
        <w:tcPr>
          <w:tcW w:w="8334" w:type="dxa"/>
          <w:tcBorders>
            <w:top w:val="single" w:sz="4" w:space="0" w:color="auto"/>
          </w:tcBorders>
          <w:vAlign w:val="center"/>
        </w:tcPr>
        <w:p w14:paraId="48338EC9" w14:textId="77777777" w:rsidR="00D93D1D" w:rsidRPr="00770CBF" w:rsidRDefault="00D93D1D" w:rsidP="00D93D1D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</w:rPr>
            <w:t>Министерство на енергетиката</w:t>
          </w:r>
        </w:p>
        <w:p w14:paraId="7CF99DD7" w14:textId="77777777" w:rsidR="00D93D1D" w:rsidRPr="00770CBF" w:rsidRDefault="00D93D1D" w:rsidP="00D93D1D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  <w:lang w:val="cs-CZ"/>
            </w:rPr>
          </w:pPr>
        </w:p>
      </w:tc>
    </w:tr>
  </w:tbl>
  <w:p w14:paraId="70D9FD22" w14:textId="078CD22D" w:rsidR="00052DF4" w:rsidRPr="00D93D1D" w:rsidRDefault="00D93D1D" w:rsidP="00D93D1D">
    <w:pPr>
      <w:jc w:val="center"/>
      <w:rPr>
        <w:rFonts w:ascii="Arial" w:hAnsi="Arial" w:cs="Arial"/>
        <w:b/>
        <w:bCs/>
        <w:sz w:val="20"/>
        <w:szCs w:val="24"/>
      </w:rPr>
    </w:pPr>
    <w:r w:rsidRPr="00D93D1D">
      <w:rPr>
        <w:rFonts w:ascii="Arial" w:hAnsi="Arial" w:cs="Arial"/>
        <w:b/>
        <w:bCs/>
        <w:sz w:val="20"/>
        <w:szCs w:val="24"/>
      </w:rPr>
      <w:t>Проект  № BGENERGY-2.003-0020 „Подобряване на енергийната ефективност в „Лаки 131” ООД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B1BD2"/>
    <w:multiLevelType w:val="multilevel"/>
    <w:tmpl w:val="8F1C9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8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63962"/>
    <w:multiLevelType w:val="hybridMultilevel"/>
    <w:tmpl w:val="2B98F20E"/>
    <w:lvl w:ilvl="0" w:tplc="899237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2589C"/>
    <w:multiLevelType w:val="hybridMultilevel"/>
    <w:tmpl w:val="1570D21E"/>
    <w:lvl w:ilvl="0" w:tplc="BD04DFD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928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2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4D32B9"/>
    <w:multiLevelType w:val="hybridMultilevel"/>
    <w:tmpl w:val="2AB84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8" w15:restartNumberingAfterBreak="0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226322">
    <w:abstractNumId w:val="17"/>
  </w:num>
  <w:num w:numId="2" w16cid:durableId="775102772">
    <w:abstractNumId w:val="11"/>
  </w:num>
  <w:num w:numId="3" w16cid:durableId="2036038509">
    <w:abstractNumId w:val="0"/>
  </w:num>
  <w:num w:numId="4" w16cid:durableId="1820489719">
    <w:abstractNumId w:val="2"/>
  </w:num>
  <w:num w:numId="5" w16cid:durableId="1645236665">
    <w:abstractNumId w:val="3"/>
  </w:num>
  <w:num w:numId="6" w16cid:durableId="1712149212">
    <w:abstractNumId w:val="5"/>
  </w:num>
  <w:num w:numId="7" w16cid:durableId="881131896">
    <w:abstractNumId w:val="6"/>
  </w:num>
  <w:num w:numId="8" w16cid:durableId="2138908039">
    <w:abstractNumId w:val="19"/>
  </w:num>
  <w:num w:numId="9" w16cid:durableId="1334381440">
    <w:abstractNumId w:val="21"/>
  </w:num>
  <w:num w:numId="10" w16cid:durableId="1874075224">
    <w:abstractNumId w:val="16"/>
  </w:num>
  <w:num w:numId="11" w16cid:durableId="545605872">
    <w:abstractNumId w:val="4"/>
  </w:num>
  <w:num w:numId="12" w16cid:durableId="705178692">
    <w:abstractNumId w:val="8"/>
  </w:num>
  <w:num w:numId="13" w16cid:durableId="2138864948">
    <w:abstractNumId w:val="14"/>
  </w:num>
  <w:num w:numId="14" w16cid:durableId="496725925">
    <w:abstractNumId w:val="12"/>
  </w:num>
  <w:num w:numId="15" w16cid:durableId="725644070">
    <w:abstractNumId w:val="15"/>
  </w:num>
  <w:num w:numId="16" w16cid:durableId="1712535709">
    <w:abstractNumId w:val="1"/>
  </w:num>
  <w:num w:numId="17" w16cid:durableId="1756706763">
    <w:abstractNumId w:val="20"/>
  </w:num>
  <w:num w:numId="18" w16cid:durableId="1160776604">
    <w:abstractNumId w:val="22"/>
  </w:num>
  <w:num w:numId="19" w16cid:durableId="1519001836">
    <w:abstractNumId w:val="18"/>
  </w:num>
  <w:num w:numId="20" w16cid:durableId="880551369">
    <w:abstractNumId w:val="7"/>
  </w:num>
  <w:num w:numId="21" w16cid:durableId="1709328813">
    <w:abstractNumId w:val="9"/>
  </w:num>
  <w:num w:numId="22" w16cid:durableId="2110732303">
    <w:abstractNumId w:val="13"/>
  </w:num>
  <w:num w:numId="23" w16cid:durableId="17804416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C20"/>
    <w:rsid w:val="00011D16"/>
    <w:rsid w:val="00015DD0"/>
    <w:rsid w:val="0002064A"/>
    <w:rsid w:val="00033EAA"/>
    <w:rsid w:val="00040B29"/>
    <w:rsid w:val="0004670C"/>
    <w:rsid w:val="00052DF4"/>
    <w:rsid w:val="00084F3E"/>
    <w:rsid w:val="000936CB"/>
    <w:rsid w:val="000A3082"/>
    <w:rsid w:val="000A675C"/>
    <w:rsid w:val="000C7AB7"/>
    <w:rsid w:val="000D18D6"/>
    <w:rsid w:val="000D3EF4"/>
    <w:rsid w:val="000D7164"/>
    <w:rsid w:val="000E0D03"/>
    <w:rsid w:val="000F6294"/>
    <w:rsid w:val="00100004"/>
    <w:rsid w:val="00102BC6"/>
    <w:rsid w:val="00113658"/>
    <w:rsid w:val="001162DE"/>
    <w:rsid w:val="001330EC"/>
    <w:rsid w:val="00136758"/>
    <w:rsid w:val="001372A3"/>
    <w:rsid w:val="001515C2"/>
    <w:rsid w:val="001679C9"/>
    <w:rsid w:val="00194DFC"/>
    <w:rsid w:val="001A0969"/>
    <w:rsid w:val="001D2049"/>
    <w:rsid w:val="001E500D"/>
    <w:rsid w:val="00200CD2"/>
    <w:rsid w:val="00210195"/>
    <w:rsid w:val="00212476"/>
    <w:rsid w:val="002232D6"/>
    <w:rsid w:val="002360FB"/>
    <w:rsid w:val="002378D8"/>
    <w:rsid w:val="00247309"/>
    <w:rsid w:val="00256491"/>
    <w:rsid w:val="00263875"/>
    <w:rsid w:val="0027026A"/>
    <w:rsid w:val="0028182E"/>
    <w:rsid w:val="00291461"/>
    <w:rsid w:val="00292EFD"/>
    <w:rsid w:val="0029313F"/>
    <w:rsid w:val="002B45A9"/>
    <w:rsid w:val="002C3B21"/>
    <w:rsid w:val="002C7109"/>
    <w:rsid w:val="002D19B1"/>
    <w:rsid w:val="002D3C81"/>
    <w:rsid w:val="003073CD"/>
    <w:rsid w:val="00311D01"/>
    <w:rsid w:val="00314C0C"/>
    <w:rsid w:val="003278B1"/>
    <w:rsid w:val="00332526"/>
    <w:rsid w:val="003349B7"/>
    <w:rsid w:val="00336D43"/>
    <w:rsid w:val="00352EF0"/>
    <w:rsid w:val="003814E7"/>
    <w:rsid w:val="00385E17"/>
    <w:rsid w:val="003916B3"/>
    <w:rsid w:val="00394BA9"/>
    <w:rsid w:val="003963C3"/>
    <w:rsid w:val="003C1B32"/>
    <w:rsid w:val="003F210B"/>
    <w:rsid w:val="003F6FF7"/>
    <w:rsid w:val="004011CA"/>
    <w:rsid w:val="00415087"/>
    <w:rsid w:val="00492C3C"/>
    <w:rsid w:val="004B02A9"/>
    <w:rsid w:val="004B0D35"/>
    <w:rsid w:val="004B4A83"/>
    <w:rsid w:val="004C0586"/>
    <w:rsid w:val="004D4D83"/>
    <w:rsid w:val="004E26D1"/>
    <w:rsid w:val="004F4045"/>
    <w:rsid w:val="00510517"/>
    <w:rsid w:val="00532ADE"/>
    <w:rsid w:val="005464D3"/>
    <w:rsid w:val="00563701"/>
    <w:rsid w:val="00566E71"/>
    <w:rsid w:val="005A75BF"/>
    <w:rsid w:val="005B2AA1"/>
    <w:rsid w:val="005B6DAB"/>
    <w:rsid w:val="005C5030"/>
    <w:rsid w:val="005C71C1"/>
    <w:rsid w:val="005E4094"/>
    <w:rsid w:val="00607D00"/>
    <w:rsid w:val="00621CA1"/>
    <w:rsid w:val="00624741"/>
    <w:rsid w:val="00624996"/>
    <w:rsid w:val="006323D5"/>
    <w:rsid w:val="006372F3"/>
    <w:rsid w:val="00662426"/>
    <w:rsid w:val="00675233"/>
    <w:rsid w:val="00686B44"/>
    <w:rsid w:val="00694AB9"/>
    <w:rsid w:val="006B2C23"/>
    <w:rsid w:val="006B5D07"/>
    <w:rsid w:val="006C3354"/>
    <w:rsid w:val="006C4F86"/>
    <w:rsid w:val="006C7850"/>
    <w:rsid w:val="006D7C20"/>
    <w:rsid w:val="006E5885"/>
    <w:rsid w:val="006E588B"/>
    <w:rsid w:val="006F5622"/>
    <w:rsid w:val="00714167"/>
    <w:rsid w:val="0074759F"/>
    <w:rsid w:val="00750A18"/>
    <w:rsid w:val="00753BFA"/>
    <w:rsid w:val="0075614E"/>
    <w:rsid w:val="007567C7"/>
    <w:rsid w:val="00764D4A"/>
    <w:rsid w:val="00766085"/>
    <w:rsid w:val="00770CB7"/>
    <w:rsid w:val="00773D68"/>
    <w:rsid w:val="00782966"/>
    <w:rsid w:val="007927FD"/>
    <w:rsid w:val="007A6F16"/>
    <w:rsid w:val="007B770C"/>
    <w:rsid w:val="007D47CC"/>
    <w:rsid w:val="00802F24"/>
    <w:rsid w:val="00823528"/>
    <w:rsid w:val="0082466F"/>
    <w:rsid w:val="00825423"/>
    <w:rsid w:val="008315A1"/>
    <w:rsid w:val="00837784"/>
    <w:rsid w:val="00841724"/>
    <w:rsid w:val="008506C9"/>
    <w:rsid w:val="008969FA"/>
    <w:rsid w:val="008A1A3B"/>
    <w:rsid w:val="008C0EEF"/>
    <w:rsid w:val="008C6586"/>
    <w:rsid w:val="008E21D0"/>
    <w:rsid w:val="008E625C"/>
    <w:rsid w:val="00902778"/>
    <w:rsid w:val="009201E1"/>
    <w:rsid w:val="00935A97"/>
    <w:rsid w:val="00935AFB"/>
    <w:rsid w:val="00942A96"/>
    <w:rsid w:val="0095260D"/>
    <w:rsid w:val="0096061E"/>
    <w:rsid w:val="00980747"/>
    <w:rsid w:val="0098575E"/>
    <w:rsid w:val="00986619"/>
    <w:rsid w:val="009B36E2"/>
    <w:rsid w:val="009C71B1"/>
    <w:rsid w:val="00A10703"/>
    <w:rsid w:val="00A156F1"/>
    <w:rsid w:val="00A51D01"/>
    <w:rsid w:val="00A632FC"/>
    <w:rsid w:val="00AC660B"/>
    <w:rsid w:val="00AD29D1"/>
    <w:rsid w:val="00AD6E94"/>
    <w:rsid w:val="00B003E6"/>
    <w:rsid w:val="00B0396D"/>
    <w:rsid w:val="00B129B1"/>
    <w:rsid w:val="00B20308"/>
    <w:rsid w:val="00B21EC7"/>
    <w:rsid w:val="00B30421"/>
    <w:rsid w:val="00B475F4"/>
    <w:rsid w:val="00B72A96"/>
    <w:rsid w:val="00B73120"/>
    <w:rsid w:val="00B74A4C"/>
    <w:rsid w:val="00B83E19"/>
    <w:rsid w:val="00B85583"/>
    <w:rsid w:val="00B939BE"/>
    <w:rsid w:val="00B93EEA"/>
    <w:rsid w:val="00BA219B"/>
    <w:rsid w:val="00BA7AF8"/>
    <w:rsid w:val="00BC4120"/>
    <w:rsid w:val="00BD0ADF"/>
    <w:rsid w:val="00BD2E7E"/>
    <w:rsid w:val="00BD33AE"/>
    <w:rsid w:val="00BE1A08"/>
    <w:rsid w:val="00BE551A"/>
    <w:rsid w:val="00BE7AEB"/>
    <w:rsid w:val="00C00ED5"/>
    <w:rsid w:val="00C0580E"/>
    <w:rsid w:val="00C11016"/>
    <w:rsid w:val="00C471FA"/>
    <w:rsid w:val="00C52E59"/>
    <w:rsid w:val="00C61BAD"/>
    <w:rsid w:val="00C72DA6"/>
    <w:rsid w:val="00C75587"/>
    <w:rsid w:val="00C8049A"/>
    <w:rsid w:val="00C84C5A"/>
    <w:rsid w:val="00C968CB"/>
    <w:rsid w:val="00CA6577"/>
    <w:rsid w:val="00CA7F05"/>
    <w:rsid w:val="00CC189D"/>
    <w:rsid w:val="00CC5CE4"/>
    <w:rsid w:val="00CC6446"/>
    <w:rsid w:val="00CD0B31"/>
    <w:rsid w:val="00CE0B84"/>
    <w:rsid w:val="00D05005"/>
    <w:rsid w:val="00D20A8D"/>
    <w:rsid w:val="00D330A9"/>
    <w:rsid w:val="00D56933"/>
    <w:rsid w:val="00D57645"/>
    <w:rsid w:val="00D76835"/>
    <w:rsid w:val="00D854C5"/>
    <w:rsid w:val="00D93D1D"/>
    <w:rsid w:val="00D94664"/>
    <w:rsid w:val="00D94F20"/>
    <w:rsid w:val="00DB2CD1"/>
    <w:rsid w:val="00DC3040"/>
    <w:rsid w:val="00DD1EB7"/>
    <w:rsid w:val="00DD5F44"/>
    <w:rsid w:val="00DE630F"/>
    <w:rsid w:val="00DF158F"/>
    <w:rsid w:val="00DF3259"/>
    <w:rsid w:val="00DF3FBB"/>
    <w:rsid w:val="00E07E4F"/>
    <w:rsid w:val="00E10DA5"/>
    <w:rsid w:val="00E23E26"/>
    <w:rsid w:val="00E25323"/>
    <w:rsid w:val="00E3573D"/>
    <w:rsid w:val="00E402F0"/>
    <w:rsid w:val="00E40799"/>
    <w:rsid w:val="00E47C24"/>
    <w:rsid w:val="00E62E42"/>
    <w:rsid w:val="00E63458"/>
    <w:rsid w:val="00E77443"/>
    <w:rsid w:val="00E77C1D"/>
    <w:rsid w:val="00E851CF"/>
    <w:rsid w:val="00E86949"/>
    <w:rsid w:val="00E96D99"/>
    <w:rsid w:val="00EA7C80"/>
    <w:rsid w:val="00EB1543"/>
    <w:rsid w:val="00EB3EAF"/>
    <w:rsid w:val="00EB415F"/>
    <w:rsid w:val="00EC1FFF"/>
    <w:rsid w:val="00EC6429"/>
    <w:rsid w:val="00ED03E0"/>
    <w:rsid w:val="00EE432D"/>
    <w:rsid w:val="00EF15E5"/>
    <w:rsid w:val="00EF239D"/>
    <w:rsid w:val="00F045D4"/>
    <w:rsid w:val="00F06B32"/>
    <w:rsid w:val="00F141D9"/>
    <w:rsid w:val="00F3095D"/>
    <w:rsid w:val="00F30CE9"/>
    <w:rsid w:val="00F46F86"/>
    <w:rsid w:val="00F50FAE"/>
    <w:rsid w:val="00F552D1"/>
    <w:rsid w:val="00F72401"/>
    <w:rsid w:val="00F932E4"/>
    <w:rsid w:val="00FC44E3"/>
    <w:rsid w:val="00FD046B"/>
    <w:rsid w:val="00FD72D1"/>
    <w:rsid w:val="00FE1841"/>
    <w:rsid w:val="00FE35DD"/>
    <w:rsid w:val="00FE5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BEF90"/>
  <w15:docId w15:val="{711FFFDE-3B91-4EF3-9714-E4A1A1E6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D72D1"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rsid w:val="00FD72D1"/>
    <w:pPr>
      <w:ind w:left="2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D72D1"/>
    <w:rPr>
      <w:sz w:val="24"/>
      <w:szCs w:val="24"/>
    </w:rPr>
  </w:style>
  <w:style w:type="paragraph" w:styleId="Title">
    <w:name w:val="Title"/>
    <w:basedOn w:val="Normal"/>
    <w:uiPriority w:val="1"/>
    <w:qFormat/>
    <w:rsid w:val="00FD72D1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rsid w:val="00FD72D1"/>
    <w:pPr>
      <w:ind w:left="1632" w:hanging="349"/>
    </w:pPr>
  </w:style>
  <w:style w:type="paragraph" w:customStyle="1" w:styleId="TableParagraph">
    <w:name w:val="Table Paragraph"/>
    <w:basedOn w:val="Normal"/>
    <w:uiPriority w:val="1"/>
    <w:qFormat/>
    <w:rsid w:val="00FD72D1"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5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5EF"/>
    <w:rPr>
      <w:rFonts w:ascii="Tahoma" w:eastAsia="Times New Roman" w:hAnsi="Tahoma" w:cs="Tahoma"/>
      <w:sz w:val="16"/>
      <w:szCs w:val="16"/>
      <w:lang w:val="bg-BG"/>
    </w:rPr>
  </w:style>
  <w:style w:type="character" w:styleId="Hyperlink">
    <w:name w:val="Hyperlink"/>
    <w:rsid w:val="00492C3C"/>
    <w:rPr>
      <w:color w:val="0000FF"/>
      <w:u w:val="single"/>
    </w:rPr>
  </w:style>
  <w:style w:type="character" w:customStyle="1" w:styleId="FontStyle51">
    <w:name w:val="Font Style51"/>
    <w:rsid w:val="00C471FA"/>
    <w:rPr>
      <w:rFonts w:ascii="Times New Roman" w:hAnsi="Times New Roman" w:cs="Times New Roman"/>
      <w:sz w:val="22"/>
      <w:szCs w:val="22"/>
    </w:rPr>
  </w:style>
  <w:style w:type="paragraph" w:customStyle="1" w:styleId="firstline">
    <w:name w:val="firstline"/>
    <w:basedOn w:val="Normal"/>
    <w:rsid w:val="00394BA9"/>
    <w:pPr>
      <w:widowControl/>
      <w:autoSpaceDE/>
      <w:autoSpaceDN/>
      <w:spacing w:line="240" w:lineRule="atLeast"/>
      <w:ind w:firstLine="640"/>
      <w:jc w:val="both"/>
    </w:pPr>
    <w:rPr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Valetnina Radeva</cp:lastModifiedBy>
  <cp:revision>7</cp:revision>
  <dcterms:created xsi:type="dcterms:W3CDTF">2023-06-26T06:35:00Z</dcterms:created>
  <dcterms:modified xsi:type="dcterms:W3CDTF">2024-02-29T13:19:00Z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